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04" w:rsidRPr="00867665" w:rsidRDefault="0001089A" w:rsidP="0001089A">
      <w:pPr>
        <w:rPr>
          <w:rFonts w:ascii="Algerian" w:hAnsi="Algerian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>
        <w:rPr>
          <w:rFonts w:ascii="Algerian" w:hAnsi="Algerian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FREQUENTLY</w:t>
      </w:r>
      <w:r w:rsidR="009F2204" w:rsidRPr="009F2204">
        <w:rPr>
          <w:rFonts w:ascii="Algerian" w:hAnsi="Algerian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USED </w:t>
      </w:r>
      <w:r w:rsidR="003419A9">
        <w:rPr>
          <w:rFonts w:ascii="Algerian" w:hAnsi="Algerian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words in IELTS listening</w:t>
      </w:r>
    </w:p>
    <w:p w:rsidR="009F2204" w:rsidRDefault="009F2204" w:rsidP="009F2204">
      <w:pPr>
        <w:rPr>
          <w:sz w:val="28"/>
          <w:szCs w:val="28"/>
        </w:rPr>
      </w:pPr>
      <w:r w:rsidRPr="009F2204">
        <w:rPr>
          <w:sz w:val="28"/>
          <w:szCs w:val="28"/>
        </w:rPr>
        <w:t>* Days of the week :Monday, Tuesday, Wednesday, Thursday, Friday, Satur</w:t>
      </w:r>
      <w:r w:rsidR="003419A9">
        <w:rPr>
          <w:sz w:val="28"/>
          <w:szCs w:val="28"/>
        </w:rPr>
        <w:t>day, Sunday, Weekdays, Weekend.</w:t>
      </w:r>
    </w:p>
    <w:p w:rsidR="003419A9" w:rsidRPr="003419A9" w:rsidRDefault="003419A9" w:rsidP="009F2204">
      <w:pPr>
        <w:rPr>
          <w:sz w:val="28"/>
          <w:szCs w:val="28"/>
        </w:rPr>
      </w:pPr>
    </w:p>
    <w:p w:rsidR="009F2204" w:rsidRDefault="009F2204" w:rsidP="009F2204">
      <w:pPr>
        <w:rPr>
          <w:sz w:val="28"/>
          <w:szCs w:val="28"/>
        </w:rPr>
      </w:pPr>
      <w:r w:rsidRPr="009F2204">
        <w:rPr>
          <w:sz w:val="28"/>
          <w:szCs w:val="28"/>
        </w:rPr>
        <w:t>* Months of the year: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January, February, March, April, May, June, July, August, September</w:t>
      </w:r>
      <w:r w:rsidR="003419A9">
        <w:rPr>
          <w:sz w:val="28"/>
          <w:szCs w:val="28"/>
        </w:rPr>
        <w:t>, October, November, December.</w:t>
      </w:r>
    </w:p>
    <w:p w:rsidR="003419A9" w:rsidRPr="003419A9" w:rsidRDefault="003419A9" w:rsidP="009F2204">
      <w:pPr>
        <w:rPr>
          <w:sz w:val="28"/>
          <w:szCs w:val="28"/>
        </w:rPr>
      </w:pPr>
    </w:p>
    <w:p w:rsidR="009F2204" w:rsidRPr="009F2204" w:rsidRDefault="009F2204" w:rsidP="009F2204">
      <w:pPr>
        <w:rPr>
          <w:sz w:val="28"/>
          <w:szCs w:val="28"/>
        </w:rPr>
      </w:pPr>
      <w:r w:rsidRPr="009F2204">
        <w:rPr>
          <w:sz w:val="28"/>
          <w:szCs w:val="28"/>
        </w:rPr>
        <w:t>* Money matters: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,debit,</w:t>
      </w:r>
      <w:r>
        <w:rPr>
          <w:sz w:val="28"/>
          <w:szCs w:val="28"/>
        </w:rPr>
        <w:t xml:space="preserve"> credit </w:t>
      </w:r>
      <w:r w:rsidRPr="009F2204">
        <w:rPr>
          <w:sz w:val="28"/>
          <w:szCs w:val="28"/>
        </w:rPr>
        <w:t>,cheque, in advance,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annual fee,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monthly membership, interest rate, deposit, tuition fees, poverty, bank statement,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money management, current account, student account, withdraw, low-risk, investment, mortgage, grace period, budget deficit, retail voucher, coupon, counterfeit money, public money, taxpayer's money, debt, interest-free credit, purchase, partial refund, annuity, n</w:t>
      </w:r>
      <w:r w:rsidR="00867665">
        <w:rPr>
          <w:sz w:val="28"/>
          <w:szCs w:val="28"/>
        </w:rPr>
        <w:t>on-refundable,</w:t>
      </w:r>
      <w:r w:rsidRPr="009F2204">
        <w:rPr>
          <w:sz w:val="28"/>
          <w:szCs w:val="28"/>
        </w:rPr>
        <w:t xml:space="preserve"> dist</w:t>
      </w:r>
      <w:r w:rsidR="003419A9">
        <w:rPr>
          <w:sz w:val="28"/>
          <w:szCs w:val="28"/>
        </w:rPr>
        <w:t>ribution costs, income, finance-</w:t>
      </w:r>
      <w:r w:rsidRPr="009F2204">
        <w:rPr>
          <w:sz w:val="28"/>
          <w:szCs w:val="28"/>
        </w:rPr>
        <w:t>department,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f</w:t>
      </w:r>
      <w:r>
        <w:rPr>
          <w:sz w:val="28"/>
          <w:szCs w:val="28"/>
        </w:rPr>
        <w:t xml:space="preserve">amily finances, </w:t>
      </w:r>
    </w:p>
    <w:p w:rsidR="009F2204" w:rsidRDefault="009F2204" w:rsidP="009F2204">
      <w:r>
        <w:t xml:space="preserve">  </w:t>
      </w:r>
    </w:p>
    <w:p w:rsidR="009F2204" w:rsidRPr="009F2204" w:rsidRDefault="009F2204" w:rsidP="009F2204">
      <w:pPr>
        <w:rPr>
          <w:sz w:val="28"/>
          <w:szCs w:val="28"/>
        </w:rPr>
      </w:pPr>
      <w:r w:rsidRPr="009F2204">
        <w:rPr>
          <w:sz w:val="28"/>
          <w:szCs w:val="28"/>
        </w:rPr>
        <w:t>* Subjects: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Science,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politics, his</w:t>
      </w:r>
      <w:r>
        <w:rPr>
          <w:sz w:val="28"/>
          <w:szCs w:val="28"/>
        </w:rPr>
        <w:t xml:space="preserve">tory, biology, architecture, </w:t>
      </w:r>
      <w:r w:rsidRPr="009F2204">
        <w:rPr>
          <w:sz w:val="28"/>
          <w:szCs w:val="28"/>
        </w:rPr>
        <w:t>geography,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 xml:space="preserve">archaeology, literature, business management, agriculture, statistics, mathematics, logic, physics, psychology, anthropology, economics, philosophy, performing arts, visual arts, chemistry, humanities. </w:t>
      </w:r>
    </w:p>
    <w:p w:rsidR="009F2204" w:rsidRDefault="009F2204" w:rsidP="009F2204"/>
    <w:p w:rsidR="009F2204" w:rsidRPr="009F2204" w:rsidRDefault="009F2204" w:rsidP="009F2204">
      <w:pPr>
        <w:rPr>
          <w:sz w:val="28"/>
          <w:szCs w:val="28"/>
        </w:rPr>
      </w:pPr>
      <w:r w:rsidRPr="009F2204">
        <w:rPr>
          <w:sz w:val="28"/>
          <w:szCs w:val="28"/>
        </w:rPr>
        <w:t>* Studying at college/university: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 xml:space="preserve">course outline, group discussion, </w:t>
      </w:r>
      <w:proofErr w:type="spellStart"/>
      <w:r w:rsidRPr="009F2204">
        <w:rPr>
          <w:sz w:val="28"/>
          <w:szCs w:val="28"/>
        </w:rPr>
        <w:t>handout</w:t>
      </w:r>
      <w:proofErr w:type="spellEnd"/>
      <w:r w:rsidRPr="009F2204">
        <w:rPr>
          <w:sz w:val="28"/>
          <w:szCs w:val="28"/>
        </w:rPr>
        <w:t>, written work, report writing, research, proofreading, experiment,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experience, reference, textbook, dictionary, laptop  printer, student advisor,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teamwork, module,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topic, assessment, library, department, computer centre,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classroom, lecture, tutor,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main hall,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attendance, deadline, give a talk 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speech,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computer laboratory,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certificate, diploma, placement test,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overseas students, full-time,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facilities,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college,</w:t>
      </w:r>
      <w:r>
        <w:rPr>
          <w:sz w:val="28"/>
          <w:szCs w:val="28"/>
        </w:rPr>
        <w:t xml:space="preserve"> </w:t>
      </w:r>
      <w:r w:rsidR="00867665">
        <w:rPr>
          <w:sz w:val="28"/>
          <w:szCs w:val="28"/>
        </w:rPr>
        <w:t>di</w:t>
      </w:r>
      <w:r w:rsidRPr="009F2204">
        <w:rPr>
          <w:sz w:val="28"/>
          <w:szCs w:val="28"/>
        </w:rPr>
        <w:t>ning room,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specialist, knowledge, international, accommodation, home stay,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primary,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secondary, intermediate, media room,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resources room,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staff, commencement, dissertation, leaflet, faculty, pupils, pencil,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feedback, tasks, outcomes, advanced,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 xml:space="preserve">introductory, extra background, </w:t>
      </w:r>
      <w:r w:rsidRPr="009F2204">
        <w:rPr>
          <w:sz w:val="28"/>
          <w:szCs w:val="28"/>
        </w:rPr>
        <w:lastRenderedPageBreak/>
        <w:t>higher education,</w:t>
      </w:r>
      <w:r>
        <w:rPr>
          <w:sz w:val="28"/>
          <w:szCs w:val="28"/>
        </w:rPr>
        <w:t xml:space="preserve"> guidelines, post-</w:t>
      </w:r>
      <w:r w:rsidRPr="009F2204">
        <w:rPr>
          <w:sz w:val="28"/>
          <w:szCs w:val="28"/>
        </w:rPr>
        <w:t>secondary, supervisor, bachelor's degree, compound, vocabulary, student support services, student retention, publication,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foreign students,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schedule, school reunion,</w:t>
      </w:r>
      <w:r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 xml:space="preserve">registrar's office, stationary. </w:t>
      </w:r>
    </w:p>
    <w:p w:rsidR="009F2204" w:rsidRDefault="009F2204" w:rsidP="009F2204"/>
    <w:p w:rsidR="009F2204" w:rsidRPr="009F2204" w:rsidRDefault="009F2204" w:rsidP="009F2204">
      <w:pPr>
        <w:rPr>
          <w:sz w:val="28"/>
          <w:szCs w:val="28"/>
        </w:rPr>
      </w:pPr>
      <w:r w:rsidRPr="009F2204">
        <w:rPr>
          <w:sz w:val="28"/>
          <w:szCs w:val="28"/>
        </w:rPr>
        <w:t>* Marketing: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catalogue, interview, newsletter, competition, TV program, strategies, research method,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entertainment industry, leadership, management, display, products,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customer, special offer,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collecting data,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questionnaire, survey, mass media, statistic,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profit margin, poll,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business card,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training, trainee,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>merchandise,</w:t>
      </w:r>
      <w:r w:rsidR="00867665">
        <w:rPr>
          <w:sz w:val="28"/>
          <w:szCs w:val="28"/>
        </w:rPr>
        <w:t xml:space="preserve"> </w:t>
      </w:r>
      <w:r w:rsidRPr="009F2204">
        <w:rPr>
          <w:sz w:val="28"/>
          <w:szCs w:val="28"/>
        </w:rPr>
        <w:t xml:space="preserve">manufacture, recruitment. </w:t>
      </w:r>
    </w:p>
    <w:p w:rsidR="009F2204" w:rsidRDefault="009F2204" w:rsidP="009F2204"/>
    <w:p w:rsidR="009F2204" w:rsidRPr="00867665" w:rsidRDefault="009F2204" w:rsidP="009F2204">
      <w:pPr>
        <w:rPr>
          <w:sz w:val="28"/>
          <w:szCs w:val="28"/>
        </w:rPr>
      </w:pPr>
      <w:r w:rsidRPr="00867665">
        <w:rPr>
          <w:sz w:val="28"/>
          <w:szCs w:val="28"/>
        </w:rPr>
        <w:t>* Health: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yoga,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tai-chi,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keep-fit,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salad bar,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vegetarian, outdoor activities, leisure time,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disease, meal,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protein, balanced diet, food pyramid, vitamin, carbohydrates, rice, pasta, potatoes, pizza, tomatoes, bread, cereals, minerals, zinc, meat, seafood, eggs, beans, milk, cheese, yoghurt,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fruit,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vegetables, citrus fruits, green peppers, blackcurrant,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nuts,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egg yolk,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liver,</w:t>
      </w:r>
      <w:r w:rsidR="00867665">
        <w:rPr>
          <w:sz w:val="28"/>
          <w:szCs w:val="28"/>
        </w:rPr>
        <w:t xml:space="preserve">  </w:t>
      </w:r>
      <w:r w:rsidRPr="00867665">
        <w:rPr>
          <w:sz w:val="28"/>
          <w:szCs w:val="28"/>
        </w:rPr>
        <w:t>medicine,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treatment,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remedy, nursing care,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nursery,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regular exercise.</w:t>
      </w:r>
    </w:p>
    <w:p w:rsidR="009F2204" w:rsidRDefault="009F2204" w:rsidP="009F2204"/>
    <w:p w:rsidR="009F2204" w:rsidRPr="00867665" w:rsidRDefault="009F2204" w:rsidP="009F2204">
      <w:pPr>
        <w:rPr>
          <w:sz w:val="28"/>
          <w:szCs w:val="28"/>
        </w:rPr>
      </w:pPr>
      <w:r w:rsidRPr="00867665">
        <w:rPr>
          <w:sz w:val="28"/>
          <w:szCs w:val="28"/>
        </w:rPr>
        <w:t>* Nature: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field, footbridge, environment, waterfall, river, mountain, forest, village, coast,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reef, lake, valley, hill,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cliff,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island,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peninsula, earthquake, avalanche, tornado, typhoon, desertification, volcano,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disaster,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catastrophe,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erosion, landslides, storm,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flood, hurricane, pond, jungle, oasis, dam,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 xml:space="preserve">canyon. </w:t>
      </w:r>
    </w:p>
    <w:p w:rsidR="009F2204" w:rsidRDefault="009F2204" w:rsidP="009F2204"/>
    <w:p w:rsidR="009F2204" w:rsidRPr="00867665" w:rsidRDefault="009F2204" w:rsidP="009F2204">
      <w:pPr>
        <w:rPr>
          <w:sz w:val="28"/>
          <w:szCs w:val="28"/>
        </w:rPr>
      </w:pPr>
      <w:r w:rsidRPr="00867665">
        <w:rPr>
          <w:sz w:val="28"/>
          <w:szCs w:val="28"/>
        </w:rPr>
        <w:t>* The environment: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greenhouse effect, acid rain, global warming, carbon dioxide, burning fossil, exhaust fumes, deforestation, nitrogen oxide, smog, climate, pollution, temperature, power plants, landfill, cattle, wind turbine,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>soar power, hydroelectric power, renewable, source of energy, reliable, solar panels, environmentally friendly, oxygen, chemical-free, desert, degradation, vegetation, sea level, ocean currents, soil conditioners, coal, fossil fuels,</w:t>
      </w:r>
      <w:r w:rsidR="00867665">
        <w:rPr>
          <w:sz w:val="28"/>
          <w:szCs w:val="28"/>
        </w:rPr>
        <w:t xml:space="preserve"> </w:t>
      </w:r>
      <w:r w:rsidRPr="00867665">
        <w:rPr>
          <w:sz w:val="28"/>
          <w:szCs w:val="28"/>
        </w:rPr>
        <w:t xml:space="preserve">firewood, drought, contaminated. </w:t>
      </w:r>
    </w:p>
    <w:sectPr w:rsidR="009F2204" w:rsidRPr="00867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04"/>
    <w:rsid w:val="0001089A"/>
    <w:rsid w:val="003419A9"/>
    <w:rsid w:val="00867665"/>
    <w:rsid w:val="009F2204"/>
    <w:rsid w:val="00A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2020-05-13T03:06:00Z</dcterms:created>
  <dcterms:modified xsi:type="dcterms:W3CDTF">2020-05-13T03:38:00Z</dcterms:modified>
</cp:coreProperties>
</file>